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0290F" w14:textId="6FF115C7" w:rsidR="0005128F" w:rsidRPr="00BC2468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A</w:t>
      </w:r>
      <w:r w:rsidRPr="00BC2468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LLEGATO A</w:t>
      </w:r>
      <w:r w:rsidRPr="00BC2468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</w:t>
      </w:r>
    </w:p>
    <w:p w14:paraId="63D41896" w14:textId="77777777" w:rsidR="0005128F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</w:p>
    <w:p w14:paraId="5AC02129" w14:textId="7FFDFB94" w:rsidR="0005128F" w:rsidRPr="00223177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Istanza di partecipazione FIGURE PROFESSIONALI </w:t>
      </w:r>
      <w:r w:rsidR="006A2C97"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PN 2021/2027</w:t>
      </w:r>
      <w:r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</w:p>
    <w:p w14:paraId="17C5069A" w14:textId="77777777" w:rsidR="0005128F" w:rsidRPr="00C20594" w:rsidRDefault="0005128F" w:rsidP="0005128F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7C9AFA37" w14:textId="3130C2C8" w:rsidR="0005128F" w:rsidRPr="00C20594" w:rsidRDefault="0005128F" w:rsidP="0005128F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</w:t>
      </w:r>
      <w:r w:rsidR="006A2C97">
        <w:rPr>
          <w:rFonts w:asciiTheme="minorHAnsi" w:eastAsiaTheme="minorEastAsia" w:hAnsiTheme="minorHAnsi" w:cstheme="minorHAnsi"/>
          <w:sz w:val="22"/>
          <w:szCs w:val="22"/>
        </w:rPr>
        <w:t>la Dirigente Scolastica</w:t>
      </w:r>
    </w:p>
    <w:p w14:paraId="607DF9A1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BDE73D2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000E336F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BD7CB44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609DD468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21EA860E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BCB8036" w14:textId="666D2FBC" w:rsidR="0005128F" w:rsidRPr="0005128F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49078D1" w14:textId="77777777" w:rsidR="0005128F" w:rsidRPr="00C20594" w:rsidRDefault="0005128F" w:rsidP="0005128F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3876D76" w14:textId="444A6D04" w:rsidR="005B1900" w:rsidRDefault="0005128F" w:rsidP="005B19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992CC3">
        <w:rPr>
          <w:rFonts w:ascii="Arial" w:eastAsiaTheme="minorEastAsia" w:hAnsi="Arial" w:cs="Arial"/>
          <w:sz w:val="18"/>
          <w:szCs w:val="18"/>
        </w:rPr>
        <w:t xml:space="preserve">tutor o esperto </w:t>
      </w:r>
      <w:r w:rsidR="006A2C97">
        <w:rPr>
          <w:rFonts w:ascii="Arial" w:eastAsiaTheme="minorEastAsia" w:hAnsi="Arial" w:cs="Arial"/>
          <w:sz w:val="18"/>
          <w:szCs w:val="18"/>
        </w:rPr>
        <w:t xml:space="preserve">nell’ambito del </w:t>
      </w:r>
      <w:r w:rsidR="007D607F" w:rsidRPr="007D607F">
        <w:rPr>
          <w:rFonts w:ascii="Arial" w:eastAsiaTheme="minorEastAsia" w:hAnsi="Arial" w:cs="Arial"/>
          <w:sz w:val="18"/>
          <w:szCs w:val="18"/>
        </w:rPr>
        <w:t>Progetto ESO4.</w:t>
      </w:r>
      <w:proofErr w:type="gramStart"/>
      <w:r w:rsidR="007D607F" w:rsidRPr="007D607F">
        <w:rPr>
          <w:rFonts w:ascii="Arial" w:eastAsiaTheme="minorEastAsia" w:hAnsi="Arial" w:cs="Arial"/>
          <w:sz w:val="18"/>
          <w:szCs w:val="18"/>
        </w:rPr>
        <w:t>6.A4.A</w:t>
      </w:r>
      <w:proofErr w:type="gramEnd"/>
      <w:r w:rsidR="007D607F" w:rsidRPr="007D607F">
        <w:rPr>
          <w:rFonts w:ascii="Arial" w:eastAsiaTheme="minorEastAsia" w:hAnsi="Arial" w:cs="Arial"/>
          <w:sz w:val="18"/>
          <w:szCs w:val="18"/>
        </w:rPr>
        <w:t>-FSEPNPU- 2025-682</w:t>
      </w:r>
      <w:r w:rsidR="005B1900">
        <w:rPr>
          <w:rFonts w:ascii="Arial" w:eastAsiaTheme="minorEastAsia" w:hAnsi="Arial" w:cs="Arial"/>
          <w:sz w:val="18"/>
          <w:szCs w:val="18"/>
        </w:rPr>
        <w:t xml:space="preserve">, </w:t>
      </w:r>
      <w:r w:rsidR="007D607F" w:rsidRPr="007D607F">
        <w:rPr>
          <w:rFonts w:ascii="Arial" w:eastAsiaTheme="minorEastAsia" w:hAnsi="Arial" w:cs="Arial"/>
          <w:sz w:val="18"/>
          <w:szCs w:val="18"/>
        </w:rPr>
        <w:t>“Un arcobaleno di linguaggi: tutti insieme, nessuno escluso!”</w:t>
      </w:r>
      <w:r w:rsidR="007D607F">
        <w:rPr>
          <w:rFonts w:ascii="Arial" w:eastAsiaTheme="minorEastAsia" w:hAnsi="Arial" w:cs="Arial"/>
          <w:sz w:val="18"/>
          <w:szCs w:val="18"/>
        </w:rPr>
        <w:t xml:space="preserve">, </w:t>
      </w:r>
      <w:r w:rsidR="002E7B64">
        <w:rPr>
          <w:rFonts w:ascii="Arial" w:eastAsiaTheme="minorEastAsia" w:hAnsi="Arial" w:cs="Arial"/>
          <w:sz w:val="18"/>
          <w:szCs w:val="18"/>
        </w:rPr>
        <w:t xml:space="preserve">per uno o più moduli fra quelli seguenti: </w:t>
      </w:r>
    </w:p>
    <w:tbl>
      <w:tblPr>
        <w:tblW w:w="7151" w:type="dxa"/>
        <w:tblInd w:w="-82" w:type="dxa"/>
        <w:tblCellMar>
          <w:top w:w="4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4911"/>
        <w:gridCol w:w="1120"/>
        <w:gridCol w:w="1120"/>
      </w:tblGrid>
      <w:tr w:rsidR="001A4520" w:rsidRPr="00A5458D" w14:paraId="256CA025" w14:textId="2857F1CC" w:rsidTr="001A4520">
        <w:trPr>
          <w:trHeight w:val="490"/>
        </w:trPr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89F5" w14:textId="77777777" w:rsidR="001A4520" w:rsidRPr="001A4520" w:rsidRDefault="001A4520" w:rsidP="001A4520">
            <w:pPr>
              <w:spacing w:line="259" w:lineRule="auto"/>
              <w:jc w:val="center"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1A4520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Titolo modulo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C316" w14:textId="15E6EE28" w:rsidR="001A4520" w:rsidRPr="001A4520" w:rsidRDefault="001A4520" w:rsidP="001A4520">
            <w:pPr>
              <w:spacing w:line="259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sz w:val="18"/>
                <w:szCs w:val="18"/>
              </w:rPr>
              <w:t>tutor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F3DA" w14:textId="574B1F04" w:rsidR="001A4520" w:rsidRPr="001A4520" w:rsidRDefault="001A4520" w:rsidP="001A4520">
            <w:pPr>
              <w:spacing w:line="259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sz w:val="18"/>
                <w:szCs w:val="18"/>
              </w:rPr>
              <w:t>esperto</w:t>
            </w:r>
          </w:p>
        </w:tc>
      </w:tr>
      <w:tr w:rsidR="001A4520" w:rsidRPr="00A5458D" w14:paraId="5BE8EEBF" w14:textId="23A4514C" w:rsidTr="001A4520">
        <w:trPr>
          <w:trHeight w:val="490"/>
        </w:trPr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A4BF" w14:textId="77777777" w:rsidR="001A4520" w:rsidRPr="001A4520" w:rsidRDefault="001A4520" w:rsidP="00DD0626">
            <w:pPr>
              <w:rPr>
                <w:rFonts w:ascii="Arial" w:eastAsiaTheme="minorEastAsia" w:hAnsi="Arial" w:cs="Arial"/>
                <w:sz w:val="18"/>
                <w:szCs w:val="18"/>
              </w:rPr>
            </w:pPr>
            <w:r w:rsidRPr="001A4520">
              <w:rPr>
                <w:rFonts w:ascii="Arial" w:eastAsiaTheme="minorEastAsia" w:hAnsi="Arial" w:cs="Arial"/>
                <w:sz w:val="18"/>
                <w:szCs w:val="18"/>
              </w:rPr>
              <w:t>BENE, BRAVO, BIS!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7947" w14:textId="77777777" w:rsidR="001A4520" w:rsidRPr="001A4520" w:rsidRDefault="001A4520" w:rsidP="00DD0626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9E02" w14:textId="77777777" w:rsidR="001A4520" w:rsidRPr="001A4520" w:rsidRDefault="001A4520" w:rsidP="00DD0626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</w:tbl>
    <w:p w14:paraId="7644FA4E" w14:textId="77777777" w:rsidR="001A4520" w:rsidRDefault="001A4520" w:rsidP="005B19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3AD8FBCB" w14:textId="5A0AEC7B" w:rsidR="0005128F" w:rsidRPr="00C20594" w:rsidRDefault="0005128F" w:rsidP="005B19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1407D21" w14:textId="77777777" w:rsidR="0005128F" w:rsidRPr="00C20594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20D216D" w14:textId="77777777" w:rsidR="0005128F" w:rsidRPr="00C20594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1CC7FC2F" w14:textId="77777777" w:rsidR="0005128F" w:rsidRPr="00551ED0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3F2269A5" w14:textId="77777777" w:rsidR="0005128F" w:rsidRPr="00551ED0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263BBF3A" w14:textId="77777777" w:rsidR="0005128F" w:rsidRPr="00C20594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D23D734" w14:textId="25C3371F" w:rsidR="0005128F" w:rsidRPr="00551ED0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essere disponibile ad adattarsi al calendario definito dal Gruppo </w:t>
      </w:r>
      <w:r w:rsidR="00992CC3">
        <w:rPr>
          <w:rFonts w:ascii="Arial" w:eastAsiaTheme="minorEastAsia" w:hAnsi="Arial" w:cs="Arial"/>
          <w:sz w:val="18"/>
          <w:szCs w:val="18"/>
        </w:rPr>
        <w:t>di lavoro</w:t>
      </w:r>
    </w:p>
    <w:p w14:paraId="4303DC81" w14:textId="77777777" w:rsidR="0005128F" w:rsidRPr="00EB52E0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62BFCCE" w14:textId="77777777" w:rsidR="006A2C97" w:rsidRPr="006A2C97" w:rsidRDefault="0005128F" w:rsidP="00D13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6A2C97">
        <w:rPr>
          <w:rFonts w:ascii="Arial" w:eastAsiaTheme="minorEastAsia" w:hAnsi="Arial" w:cs="Arial"/>
          <w:sz w:val="18"/>
          <w:szCs w:val="18"/>
        </w:rPr>
        <w:t>di avere la competenza informatica l</w:t>
      </w:r>
      <w:r w:rsidR="006A2C97">
        <w:rPr>
          <w:rFonts w:ascii="Arial" w:eastAsiaTheme="minorEastAsia" w:hAnsi="Arial" w:cs="Arial"/>
          <w:sz w:val="18"/>
          <w:szCs w:val="18"/>
        </w:rPr>
        <w:t>’uso della piattaforma on line di gestione del PN 2021/2027</w:t>
      </w:r>
    </w:p>
    <w:p w14:paraId="5576FBB6" w14:textId="27E0CD2D" w:rsidR="0005128F" w:rsidRPr="006A2C97" w:rsidRDefault="0005128F" w:rsidP="006A2C97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6A2C97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6A2C97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50A3601D" w14:textId="77777777" w:rsidR="0005128F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6AB2110" w14:textId="77777777" w:rsidR="0005128F" w:rsidRPr="00C20594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0E202534" w14:textId="77777777" w:rsidR="0005128F" w:rsidRPr="00C20594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023FECD3" w14:textId="77777777" w:rsidR="0005128F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696CFF37" w14:textId="479C122E" w:rsidR="0005128F" w:rsidRPr="00C20594" w:rsidRDefault="00F664D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Allegato C (</w:t>
      </w:r>
      <w:r w:rsidR="0005128F">
        <w:rPr>
          <w:rFonts w:ascii="Arial" w:eastAsiaTheme="minorEastAsia" w:hAnsi="Arial" w:cs="Arial"/>
          <w:sz w:val="18"/>
          <w:szCs w:val="18"/>
        </w:rPr>
        <w:t>dichiarazione assenza di incompatibilità</w:t>
      </w:r>
      <w:r>
        <w:rPr>
          <w:rFonts w:ascii="Arial" w:eastAsiaTheme="minorEastAsia" w:hAnsi="Arial" w:cs="Arial"/>
          <w:sz w:val="18"/>
          <w:szCs w:val="18"/>
        </w:rPr>
        <w:t>)</w:t>
      </w:r>
    </w:p>
    <w:p w14:paraId="1587D367" w14:textId="77777777" w:rsidR="0005128F" w:rsidRPr="00C20594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16C5C88C" w14:textId="77777777" w:rsidR="0005128F" w:rsidRPr="00C20594" w:rsidRDefault="0005128F" w:rsidP="0005128F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CAB6A31" w14:textId="77777777" w:rsidR="0005128F" w:rsidRDefault="0005128F" w:rsidP="0005128F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1715B0A5" w14:textId="77777777" w:rsidR="0005128F" w:rsidRPr="00C20594" w:rsidRDefault="0005128F" w:rsidP="0005128F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51B14CD4" w14:textId="7FD4F807" w:rsidR="0005128F" w:rsidRPr="0005128F" w:rsidRDefault="0005128F" w:rsidP="0005128F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Cs/>
          <w:sz w:val="18"/>
          <w:szCs w:val="18"/>
        </w:rPr>
      </w:pPr>
      <w:r w:rsidRPr="0005128F">
        <w:rPr>
          <w:rFonts w:ascii="Arial" w:eastAsiaTheme="minorEastAsia" w:hAnsi="Arial" w:cs="Arial"/>
          <w:b/>
          <w:iCs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Cs/>
          <w:sz w:val="18"/>
          <w:szCs w:val="18"/>
        </w:rPr>
        <w:t xml:space="preserve"> </w:t>
      </w:r>
      <w:r w:rsidRPr="0005128F">
        <w:rPr>
          <w:rFonts w:ascii="Arial" w:eastAsiaTheme="minorEastAsia" w:hAnsi="Arial" w:cs="Arial"/>
          <w:b/>
          <w:iCs/>
          <w:sz w:val="18"/>
          <w:szCs w:val="18"/>
        </w:rPr>
        <w:t>RESPONSABILITA' PENALE CUI PUO’ ANDARE INCONTRO IN CASO DI AFFERMAZIONI MENDACI AI SENSI</w:t>
      </w:r>
      <w:r>
        <w:rPr>
          <w:rFonts w:ascii="Arial" w:eastAsiaTheme="minorEastAsia" w:hAnsi="Arial" w:cs="Arial"/>
          <w:b/>
          <w:iCs/>
          <w:sz w:val="18"/>
          <w:szCs w:val="18"/>
        </w:rPr>
        <w:t xml:space="preserve"> </w:t>
      </w:r>
      <w:r w:rsidRPr="0005128F">
        <w:rPr>
          <w:rFonts w:ascii="Arial" w:eastAsiaTheme="minorEastAsia" w:hAnsi="Arial" w:cs="Arial"/>
          <w:b/>
          <w:iCs/>
          <w:sz w:val="18"/>
          <w:szCs w:val="18"/>
        </w:rPr>
        <w:t>DELL'ART. 76 DEL MEDESIMO DPR 445/2000 DICHIARA DI AVERE LA NECESSARIA CONOSCENZA DELLA</w:t>
      </w:r>
      <w:r>
        <w:rPr>
          <w:rFonts w:ascii="Arial" w:eastAsiaTheme="minorEastAsia" w:hAnsi="Arial" w:cs="Arial"/>
          <w:b/>
          <w:iCs/>
          <w:sz w:val="18"/>
          <w:szCs w:val="18"/>
        </w:rPr>
        <w:t xml:space="preserve"> </w:t>
      </w:r>
      <w:r w:rsidRPr="0005128F">
        <w:rPr>
          <w:rFonts w:ascii="Arial" w:eastAsiaTheme="minorEastAsia" w:hAnsi="Arial" w:cs="Arial"/>
          <w:b/>
          <w:iCs/>
          <w:sz w:val="18"/>
          <w:szCs w:val="18"/>
        </w:rPr>
        <w:t xml:space="preserve">PIATTAFORMA </w:t>
      </w:r>
      <w:r w:rsidR="00F664DF">
        <w:rPr>
          <w:rFonts w:ascii="Arial" w:eastAsiaTheme="minorEastAsia" w:hAnsi="Arial" w:cs="Arial"/>
          <w:b/>
          <w:iCs/>
          <w:sz w:val="18"/>
          <w:szCs w:val="18"/>
        </w:rPr>
        <w:t>DI GESTIONE</w:t>
      </w:r>
      <w:r w:rsidRPr="0005128F">
        <w:rPr>
          <w:rFonts w:ascii="Arial" w:eastAsiaTheme="minorEastAsia" w:hAnsi="Arial" w:cs="Arial"/>
          <w:b/>
          <w:iCs/>
          <w:sz w:val="18"/>
          <w:szCs w:val="18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14:paraId="19DD3FA7" w14:textId="77777777" w:rsidR="0005128F" w:rsidRPr="00C20594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7DFACF4" w14:textId="77777777" w:rsidR="0005128F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AFAEAD3" w14:textId="77777777" w:rsidR="0005128F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0F86DB" w14:textId="77777777" w:rsidR="0005128F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39B5501B" w14:textId="77777777" w:rsidR="0005128F" w:rsidRPr="00C20594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CEFFC2" w14:textId="77777777" w:rsidR="0005128F" w:rsidRDefault="0005128F" w:rsidP="000512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4226593" w14:textId="77777777" w:rsidR="004B5A39" w:rsidRDefault="004B5A39"/>
    <w:sectPr w:rsidR="004B5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9F43661"/>
    <w:multiLevelType w:val="hybridMultilevel"/>
    <w:tmpl w:val="5FCA563C"/>
    <w:lvl w:ilvl="0" w:tplc="4EC2E212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A1540"/>
    <w:multiLevelType w:val="hybridMultilevel"/>
    <w:tmpl w:val="7D92E63A"/>
    <w:lvl w:ilvl="0" w:tplc="98D82C86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337996">
    <w:abstractNumId w:val="0"/>
  </w:num>
  <w:num w:numId="2" w16cid:durableId="1964187095">
    <w:abstractNumId w:val="1"/>
  </w:num>
  <w:num w:numId="3" w16cid:durableId="825437399">
    <w:abstractNumId w:val="3"/>
  </w:num>
  <w:num w:numId="4" w16cid:durableId="105515906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D0"/>
    <w:rsid w:val="0005128F"/>
    <w:rsid w:val="00101A01"/>
    <w:rsid w:val="001A4520"/>
    <w:rsid w:val="00223177"/>
    <w:rsid w:val="002E7B64"/>
    <w:rsid w:val="004B5A39"/>
    <w:rsid w:val="004B7088"/>
    <w:rsid w:val="00511120"/>
    <w:rsid w:val="005B1900"/>
    <w:rsid w:val="005D5C67"/>
    <w:rsid w:val="005E2D0B"/>
    <w:rsid w:val="006A2C97"/>
    <w:rsid w:val="007D607F"/>
    <w:rsid w:val="00992CC3"/>
    <w:rsid w:val="009F73D0"/>
    <w:rsid w:val="00C22F53"/>
    <w:rsid w:val="00C637A6"/>
    <w:rsid w:val="00E6538E"/>
    <w:rsid w:val="00ED08F9"/>
    <w:rsid w:val="00F6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5595"/>
  <w15:chartTrackingRefBased/>
  <w15:docId w15:val="{CA593301-EF62-4757-9AE3-F2076B83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05128F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5128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E7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macos</cp:lastModifiedBy>
  <cp:revision>3</cp:revision>
  <dcterms:created xsi:type="dcterms:W3CDTF">2026-08-26T12:16:00Z</dcterms:created>
  <dcterms:modified xsi:type="dcterms:W3CDTF">2026-08-26T12:16:00Z</dcterms:modified>
</cp:coreProperties>
</file>