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25F05A" w14:textId="77777777" w:rsidR="00FD5FE2" w:rsidRPr="00CC0047" w:rsidRDefault="00FD5FE2" w:rsidP="00FD5F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SCHEDA 3: Monitoraggio e Verifica</w:t>
      </w:r>
    </w:p>
    <w:p w14:paraId="00827E5F" w14:textId="77777777" w:rsidR="00FD5FE2" w:rsidRPr="00CC0047" w:rsidRDefault="00FD5FE2" w:rsidP="00FD5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Da compilare a cura del Team Anti-Bullismo per la verifica a breve e lungo termine (FASE 4).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5"/>
        <w:gridCol w:w="3073"/>
      </w:tblGrid>
      <w:tr w:rsidR="00FD5FE2" w:rsidRPr="00CC0047" w14:paraId="3941C9AD" w14:textId="77777777" w:rsidTr="00937FC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2936B58A" w14:textId="77777777" w:rsidR="00FD5FE2" w:rsidRPr="00CC0047" w:rsidRDefault="00FD5FE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SCHEDA DI MONITORAGGIO E VERIFICA EFFICACIA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32DF3D5C" w14:textId="77777777" w:rsidR="00FD5FE2" w:rsidRPr="00CC0047" w:rsidRDefault="00FD5FE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Rif. Caso N.: ____________</w:t>
            </w:r>
          </w:p>
        </w:tc>
      </w:tr>
      <w:tr w:rsidR="00FD5FE2" w:rsidRPr="00CC0047" w14:paraId="297951FB" w14:textId="77777777" w:rsidTr="00937FC5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2BE2CC7A" w14:textId="77777777" w:rsidR="00FD5FE2" w:rsidRPr="00CC0047" w:rsidRDefault="00FD5FE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Studente/i Monitorato/i:</w:t>
            </w:r>
            <w:r w:rsidRPr="00CC004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________________________________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36CB1F37" w14:textId="77777777" w:rsidR="00FD5FE2" w:rsidRPr="00CC0047" w:rsidRDefault="00FD5FE2" w:rsidP="00937FC5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Classe:</w:t>
            </w:r>
            <w:r w:rsidRPr="00CC004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 </w:t>
            </w:r>
            <w:proofErr w:type="spellStart"/>
            <w:r w:rsidRPr="00CC004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Sez</w:t>
            </w:r>
            <w:proofErr w:type="spellEnd"/>
            <w:r w:rsidRPr="00CC004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____</w:t>
            </w:r>
          </w:p>
        </w:tc>
      </w:tr>
    </w:tbl>
    <w:p w14:paraId="2E4ACB39" w14:textId="77777777" w:rsidR="00FD5FE2" w:rsidRPr="00CC0047" w:rsidRDefault="00FD5FE2" w:rsidP="00FD5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VERIFICA A BREVE TERMINE (dopo 7-10 giorni)</w:t>
      </w:r>
    </w:p>
    <w:p w14:paraId="066316AA" w14:textId="77777777" w:rsidR="00FD5FE2" w:rsidRPr="00CC0047" w:rsidRDefault="00FD5FE2" w:rsidP="00FD5F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verifica: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Courier New" w:eastAsia="Times New Roman" w:hAnsi="Courier New" w:cs="Courier New"/>
          <w:sz w:val="20"/>
          <w:lang w:eastAsia="it-IT"/>
        </w:rPr>
        <w:t>DD/MM/YYYY</w:t>
      </w:r>
    </w:p>
    <w:p w14:paraId="226919C7" w14:textId="77777777" w:rsidR="00FD5FE2" w:rsidRPr="00CC0047" w:rsidRDefault="00FD5FE2" w:rsidP="00FD5F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Esito osservazione clima classe e condotta:</w:t>
      </w:r>
    </w:p>
    <w:p w14:paraId="350EAC9A" w14:textId="77777777" w:rsidR="00FD5FE2" w:rsidRPr="00CC0047" w:rsidRDefault="00FD5FE2" w:rsidP="00FD5F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Cessazione immediata: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comportamenti lesivi e le prevaricazioni sono cessati.</w:t>
      </w:r>
    </w:p>
    <w:p w14:paraId="0F006A76" w14:textId="77777777" w:rsidR="00FD5FE2" w:rsidRPr="00CC0047" w:rsidRDefault="00FD5FE2" w:rsidP="00FD5F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Cessazione parziale: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Persistono attriti minori; necessarie ulteriori azioni del Consiglio di Classe.</w:t>
      </w:r>
    </w:p>
    <w:p w14:paraId="1E00F488" w14:textId="77777777" w:rsidR="00FD5FE2" w:rsidRPr="00CC0047" w:rsidRDefault="00FD5FE2" w:rsidP="00FD5F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Nessun miglioramento: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fenomeno persiste o si è aggravato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(Rivalutazione Codice di Gravità)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5B1B9B5" w14:textId="77777777" w:rsidR="00FD5FE2" w:rsidRPr="00CC0047" w:rsidRDefault="00FD5FE2" w:rsidP="00FD5F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Note dei docenti del Consiglio di Classe: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</w:t>
      </w:r>
    </w:p>
    <w:p w14:paraId="2E2E265A" w14:textId="77777777" w:rsidR="00FD5FE2" w:rsidRPr="00CC0047" w:rsidRDefault="00FD5FE2" w:rsidP="00FD5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VERIFICA A LUNGO TERMINE (dopo 30 giorni)</w:t>
      </w:r>
    </w:p>
    <w:p w14:paraId="3B821D1E" w14:textId="77777777" w:rsidR="00FD5FE2" w:rsidRPr="00CC0047" w:rsidRDefault="00FD5FE2" w:rsidP="00FD5F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Data verifica: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Courier New" w:eastAsia="Times New Roman" w:hAnsi="Courier New" w:cs="Courier New"/>
          <w:sz w:val="20"/>
          <w:lang w:eastAsia="it-IT"/>
        </w:rPr>
        <w:t>DD/MM/YYYY</w:t>
      </w:r>
    </w:p>
    <w:p w14:paraId="09A3DA40" w14:textId="77777777" w:rsidR="00FD5FE2" w:rsidRPr="00CC0047" w:rsidRDefault="00FD5FE2" w:rsidP="00FD5F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Valutazione della tenuta del clima relazionale e del percorso rieducativo:</w:t>
      </w:r>
    </w:p>
    <w:p w14:paraId="6DF86E43" w14:textId="77777777" w:rsidR="00FD5FE2" w:rsidRPr="00CC0047" w:rsidRDefault="00FD5FE2" w:rsidP="00FD5F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Obiettivo Raggiunto: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Reintegro positivo, clima di classe sereno, piena consapevolezza dimostrata dall'aggressore.</w:t>
      </w:r>
    </w:p>
    <w:p w14:paraId="6EAAF633" w14:textId="77777777" w:rsidR="00FD5FE2" w:rsidRPr="00CC0047" w:rsidRDefault="00FD5FE2" w:rsidP="00FD5F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Corso / Monitoraggio Continuo: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mantiene l'attenzione educativa e lo sportello d'ascolto.</w:t>
      </w:r>
    </w:p>
    <w:p w14:paraId="2FB3F817" w14:textId="77777777" w:rsidR="00FD5FE2" w:rsidRPr="00CC0047" w:rsidRDefault="00FD5FE2" w:rsidP="00FD5F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Esito Negativo / Recidiva: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Attivazione della Fase 3 avanzata (Segnalazione Servizi Sociali / Forze dell'Ordine).</w:t>
      </w:r>
    </w:p>
    <w:p w14:paraId="2641640C" w14:textId="77777777" w:rsidR="00FD5FE2" w:rsidRPr="00CC0047" w:rsidRDefault="00FD5FE2" w:rsidP="00FD5F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Esito colloqui di riscontro con la famiglia della vittima: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</w:t>
      </w:r>
    </w:p>
    <w:p w14:paraId="35A7E418" w14:textId="77777777" w:rsidR="00FD5FE2" w:rsidRPr="00CC0047" w:rsidRDefault="00FD5FE2" w:rsidP="00FD5F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Esito colloqui di riscontro con la famiglia del responsabile: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</w:t>
      </w:r>
    </w:p>
    <w:p w14:paraId="04E64E5B" w14:textId="038BAC5E" w:rsidR="00FD5FE2" w:rsidRPr="00CC0047" w:rsidRDefault="00FD5FE2" w:rsidP="00FD5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</w:t>
      </w:r>
      <w:r w:rsidR="00E92F9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Referente Anti-Bullismo: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</w:t>
      </w:r>
    </w:p>
    <w:p w14:paraId="1258A02D" w14:textId="08AA22AF" w:rsidR="00FD5FE2" w:rsidRPr="00CC0047" w:rsidRDefault="00FD5FE2" w:rsidP="00FD5F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</w:t>
      </w:r>
      <w:r w:rsidR="00E92F9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la 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Dirigente Scolastic</w:t>
      </w:r>
      <w:r w:rsidR="00E92F9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</w:t>
      </w:r>
    </w:p>
    <w:p w14:paraId="7288E677" w14:textId="77777777" w:rsidR="000C2225" w:rsidRDefault="000C2225"/>
    <w:sectPr w:rsidR="000C22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A360FB"/>
    <w:multiLevelType w:val="multilevel"/>
    <w:tmpl w:val="7D52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1C2E1C"/>
    <w:multiLevelType w:val="multilevel"/>
    <w:tmpl w:val="60A4D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214077">
    <w:abstractNumId w:val="0"/>
  </w:num>
  <w:num w:numId="2" w16cid:durableId="66016363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E2"/>
    <w:rsid w:val="000C2225"/>
    <w:rsid w:val="002B4053"/>
    <w:rsid w:val="006B1E53"/>
    <w:rsid w:val="00E84300"/>
    <w:rsid w:val="00E92F94"/>
    <w:rsid w:val="00FD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73817A"/>
  <w15:chartTrackingRefBased/>
  <w15:docId w15:val="{8B4D8CF8-0CFE-434B-9FF4-09CCF13B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5FE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5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5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5F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5F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5F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5F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5F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5F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5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5F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5F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5F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5F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5F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macos</dc:creator>
  <cp:keywords/>
  <dc:description/>
  <cp:lastModifiedBy>macos</cp:lastModifiedBy>
  <cp:revision>2</cp:revision>
  <dcterms:created xsi:type="dcterms:W3CDTF">2026-10-30T11:27:00Z</dcterms:created>
  <dcterms:modified xsi:type="dcterms:W3CDTF">2026-10-30T11:28:00Z</dcterms:modified>
</cp:coreProperties>
</file>